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DC42" w14:textId="250C6002" w:rsidR="00A962FD" w:rsidRPr="005A7423" w:rsidRDefault="00584EF7" w:rsidP="00080C42">
      <w:pPr>
        <w:rPr>
          <w:rFonts w:ascii="Calibri" w:hAnsi="Calibri" w:cs="Arial"/>
          <w:sz w:val="22"/>
          <w:szCs w:val="22"/>
        </w:rPr>
      </w:pPr>
      <w:r>
        <w:rPr>
          <w:rFonts w:ascii="Calibri" w:hAnsi="Calibri" w:cs="Arial"/>
          <w:noProof/>
          <w:sz w:val="22"/>
          <w:szCs w:val="22"/>
        </w:rPr>
        <w:drawing>
          <wp:anchor distT="0" distB="0" distL="114300" distR="114300" simplePos="0" relativeHeight="251658240" behindDoc="0" locked="0" layoutInCell="1" allowOverlap="1" wp14:anchorId="0E2E65F0" wp14:editId="63A851D4">
            <wp:simplePos x="0" y="0"/>
            <wp:positionH relativeFrom="column">
              <wp:posOffset>4450080</wp:posOffset>
            </wp:positionH>
            <wp:positionV relativeFrom="paragraph">
              <wp:posOffset>0</wp:posOffset>
            </wp:positionV>
            <wp:extent cx="2194560" cy="2194560"/>
            <wp:effectExtent l="0" t="0" r="0" b="0"/>
            <wp:wrapThrough wrapText="bothSides">
              <wp:wrapPolygon edited="0">
                <wp:start x="0" y="0"/>
                <wp:lineTo x="0" y="21375"/>
                <wp:lineTo x="21375" y="21375"/>
                <wp:lineTo x="2137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4560" cy="2194560"/>
                    </a:xfrm>
                    <a:prstGeom prst="rect">
                      <a:avLst/>
                    </a:prstGeom>
                  </pic:spPr>
                </pic:pic>
              </a:graphicData>
            </a:graphic>
            <wp14:sizeRelH relativeFrom="page">
              <wp14:pctWidth>0</wp14:pctWidth>
            </wp14:sizeRelH>
            <wp14:sizeRelV relativeFrom="page">
              <wp14:pctHeight>0</wp14:pctHeight>
            </wp14:sizeRelV>
          </wp:anchor>
        </w:drawing>
      </w:r>
    </w:p>
    <w:p w14:paraId="74CCBCEB" w14:textId="0AA029CF" w:rsidR="00080C42" w:rsidRPr="00D53C44" w:rsidRDefault="00E45DB9" w:rsidP="00080C42">
      <w:pPr>
        <w:rPr>
          <w:rFonts w:ascii="Calibri" w:hAnsi="Calibri" w:cs="Arial"/>
          <w:sz w:val="22"/>
          <w:szCs w:val="22"/>
        </w:rPr>
      </w:pPr>
      <w:r w:rsidRPr="00D53C44">
        <w:rPr>
          <w:rFonts w:ascii="Calibri" w:hAnsi="Calibri" w:cs="Arial"/>
          <w:sz w:val="22"/>
          <w:szCs w:val="22"/>
        </w:rPr>
        <w:t xml:space="preserve">January </w:t>
      </w:r>
      <w:r w:rsidR="00BB559A">
        <w:rPr>
          <w:rFonts w:ascii="Calibri" w:hAnsi="Calibri" w:cs="Arial"/>
          <w:sz w:val="22"/>
          <w:szCs w:val="22"/>
        </w:rPr>
        <w:t>18,</w:t>
      </w:r>
      <w:r w:rsidRPr="00D53C44">
        <w:rPr>
          <w:rFonts w:ascii="Calibri" w:hAnsi="Calibri" w:cs="Arial"/>
          <w:sz w:val="22"/>
          <w:szCs w:val="22"/>
        </w:rPr>
        <w:t xml:space="preserve"> 2023</w:t>
      </w:r>
    </w:p>
    <w:p w14:paraId="6D78879E" w14:textId="02E9CC30" w:rsidR="00220628" w:rsidRPr="00D53C44" w:rsidRDefault="00220628" w:rsidP="00AD60A8">
      <w:pPr>
        <w:rPr>
          <w:rFonts w:ascii="Calibri" w:hAnsi="Calibri" w:cs="Arial"/>
          <w:sz w:val="22"/>
          <w:szCs w:val="22"/>
        </w:rPr>
      </w:pPr>
    </w:p>
    <w:p w14:paraId="43F7A92A" w14:textId="77777777" w:rsidR="009F3BE2" w:rsidRPr="00D53C44" w:rsidRDefault="009F3BE2">
      <w:pPr>
        <w:rPr>
          <w:rFonts w:ascii="Calibri" w:hAnsi="Calibri" w:cs="Arial"/>
          <w:sz w:val="22"/>
          <w:szCs w:val="22"/>
        </w:rPr>
      </w:pPr>
    </w:p>
    <w:p w14:paraId="25CAD719" w14:textId="77777777" w:rsidR="00BB559A" w:rsidRDefault="00BB559A">
      <w:pPr>
        <w:rPr>
          <w:rFonts w:ascii="Calibri" w:hAnsi="Calibri" w:cs="Arial"/>
          <w:sz w:val="22"/>
          <w:szCs w:val="22"/>
        </w:rPr>
      </w:pPr>
    </w:p>
    <w:p w14:paraId="0F219856" w14:textId="3D70A731" w:rsidR="00220628" w:rsidRPr="00D53C44" w:rsidRDefault="0050335B">
      <w:pPr>
        <w:rPr>
          <w:rFonts w:ascii="Calibri" w:hAnsi="Calibri" w:cs="Arial"/>
          <w:sz w:val="22"/>
          <w:szCs w:val="22"/>
        </w:rPr>
      </w:pPr>
      <w:r w:rsidRPr="00D53C44">
        <w:rPr>
          <w:rFonts w:ascii="Calibri" w:hAnsi="Calibri" w:cs="Arial"/>
          <w:sz w:val="22"/>
          <w:szCs w:val="22"/>
        </w:rPr>
        <w:t>D</w:t>
      </w:r>
      <w:r w:rsidR="00220628" w:rsidRPr="00D53C44">
        <w:rPr>
          <w:rFonts w:ascii="Calibri" w:hAnsi="Calibri" w:cs="Arial"/>
          <w:sz w:val="22"/>
          <w:szCs w:val="22"/>
        </w:rPr>
        <w:t>ear Potential Exhibitors:</w:t>
      </w:r>
    </w:p>
    <w:p w14:paraId="16DDDA2F" w14:textId="77777777" w:rsidR="00220628" w:rsidRPr="00D53C44" w:rsidRDefault="00220628">
      <w:pPr>
        <w:rPr>
          <w:rFonts w:ascii="Calibri" w:hAnsi="Calibri" w:cs="Arial"/>
          <w:sz w:val="22"/>
          <w:szCs w:val="22"/>
        </w:rPr>
      </w:pPr>
    </w:p>
    <w:p w14:paraId="580806BA" w14:textId="6BF8A7C2" w:rsidR="00C17BCA" w:rsidRPr="00D53C44" w:rsidRDefault="00220628" w:rsidP="00F608A5">
      <w:pPr>
        <w:pStyle w:val="BodyText"/>
        <w:rPr>
          <w:rFonts w:ascii="Calibri" w:hAnsi="Calibri" w:cs="Arial"/>
          <w:sz w:val="22"/>
          <w:szCs w:val="22"/>
        </w:rPr>
      </w:pPr>
      <w:r w:rsidRPr="00D53C44">
        <w:rPr>
          <w:rFonts w:ascii="Calibri" w:hAnsi="Calibri" w:cs="Arial"/>
          <w:sz w:val="22"/>
          <w:szCs w:val="22"/>
        </w:rPr>
        <w:t xml:space="preserve">The </w:t>
      </w:r>
      <w:r w:rsidR="008019E4" w:rsidRPr="00D53C44">
        <w:rPr>
          <w:rFonts w:ascii="Calibri" w:hAnsi="Calibri" w:cs="Arial"/>
          <w:sz w:val="22"/>
          <w:szCs w:val="22"/>
        </w:rPr>
        <w:t>School Nutrition Association of North Carolina</w:t>
      </w:r>
      <w:r w:rsidRPr="00D53C44">
        <w:rPr>
          <w:rFonts w:ascii="Calibri" w:hAnsi="Calibri" w:cs="Arial"/>
          <w:sz w:val="22"/>
          <w:szCs w:val="22"/>
        </w:rPr>
        <w:t xml:space="preserve"> proudly presents the </w:t>
      </w:r>
      <w:r w:rsidR="00090958" w:rsidRPr="00D53C44">
        <w:rPr>
          <w:rFonts w:ascii="Calibri" w:hAnsi="Calibri" w:cs="Arial"/>
          <w:sz w:val="22"/>
          <w:szCs w:val="22"/>
        </w:rPr>
        <w:t>twenty-</w:t>
      </w:r>
      <w:r w:rsidR="00D47687" w:rsidRPr="00D53C44">
        <w:rPr>
          <w:rFonts w:ascii="Calibri" w:hAnsi="Calibri" w:cs="Arial"/>
          <w:sz w:val="22"/>
          <w:szCs w:val="22"/>
        </w:rPr>
        <w:t>fifth</w:t>
      </w:r>
      <w:r w:rsidRPr="00D53C44">
        <w:rPr>
          <w:rFonts w:ascii="Calibri" w:hAnsi="Calibri" w:cs="Arial"/>
          <w:sz w:val="22"/>
          <w:szCs w:val="22"/>
        </w:rPr>
        <w:t xml:space="preserve"> annual </w:t>
      </w:r>
      <w:r w:rsidR="00F608A5" w:rsidRPr="00D53C44">
        <w:rPr>
          <w:rFonts w:ascii="Calibri" w:hAnsi="Calibri" w:cs="Arial"/>
          <w:sz w:val="22"/>
          <w:szCs w:val="22"/>
        </w:rPr>
        <w:t xml:space="preserve">New Horizons </w:t>
      </w:r>
      <w:r w:rsidRPr="00D53C44">
        <w:rPr>
          <w:rFonts w:ascii="Calibri" w:hAnsi="Calibri" w:cs="Arial"/>
          <w:sz w:val="22"/>
          <w:szCs w:val="22"/>
        </w:rPr>
        <w:t xml:space="preserve">Trade Show.  The </w:t>
      </w:r>
      <w:r w:rsidR="00F608A5" w:rsidRPr="00D53C44">
        <w:rPr>
          <w:rFonts w:ascii="Calibri" w:hAnsi="Calibri" w:cs="Arial"/>
          <w:sz w:val="22"/>
          <w:szCs w:val="22"/>
        </w:rPr>
        <w:t xml:space="preserve">New Horizons </w:t>
      </w:r>
      <w:r w:rsidRPr="00D53C44">
        <w:rPr>
          <w:rFonts w:ascii="Calibri" w:hAnsi="Calibri" w:cs="Arial"/>
          <w:sz w:val="22"/>
          <w:szCs w:val="22"/>
        </w:rPr>
        <w:t>Trade Show wi</w:t>
      </w:r>
      <w:r w:rsidR="00F608A5" w:rsidRPr="00D53C44">
        <w:rPr>
          <w:rFonts w:ascii="Calibri" w:hAnsi="Calibri" w:cs="Arial"/>
          <w:sz w:val="22"/>
          <w:szCs w:val="22"/>
        </w:rPr>
        <w:t xml:space="preserve">ll be held on Wednesday, </w:t>
      </w:r>
      <w:r w:rsidR="00123D8C" w:rsidRPr="00D53C44">
        <w:rPr>
          <w:rFonts w:ascii="Calibri" w:hAnsi="Calibri" w:cs="Arial"/>
          <w:sz w:val="22"/>
          <w:szCs w:val="22"/>
        </w:rPr>
        <w:t xml:space="preserve">June </w:t>
      </w:r>
      <w:r w:rsidR="00A2476A" w:rsidRPr="00D53C44">
        <w:rPr>
          <w:rFonts w:ascii="Calibri" w:hAnsi="Calibri" w:cs="Arial"/>
          <w:sz w:val="22"/>
          <w:szCs w:val="22"/>
        </w:rPr>
        <w:t>2</w:t>
      </w:r>
      <w:r w:rsidR="00D47687" w:rsidRPr="00D53C44">
        <w:rPr>
          <w:rFonts w:ascii="Calibri" w:hAnsi="Calibri" w:cs="Arial"/>
          <w:sz w:val="22"/>
          <w:szCs w:val="22"/>
        </w:rPr>
        <w:t>1</w:t>
      </w:r>
      <w:r w:rsidRPr="00D53C44">
        <w:rPr>
          <w:rFonts w:ascii="Calibri" w:hAnsi="Calibri" w:cs="Arial"/>
          <w:sz w:val="22"/>
          <w:szCs w:val="22"/>
        </w:rPr>
        <w:t>, 20</w:t>
      </w:r>
      <w:r w:rsidR="00A2476A" w:rsidRPr="00D53C44">
        <w:rPr>
          <w:rFonts w:ascii="Calibri" w:hAnsi="Calibri" w:cs="Arial"/>
          <w:sz w:val="22"/>
          <w:szCs w:val="22"/>
        </w:rPr>
        <w:t>2</w:t>
      </w:r>
      <w:r w:rsidR="00D47687" w:rsidRPr="00D53C44">
        <w:rPr>
          <w:rFonts w:ascii="Calibri" w:hAnsi="Calibri" w:cs="Arial"/>
          <w:sz w:val="22"/>
          <w:szCs w:val="22"/>
        </w:rPr>
        <w:t>3</w:t>
      </w:r>
      <w:r w:rsidRPr="00D53C44">
        <w:rPr>
          <w:rFonts w:ascii="Calibri" w:hAnsi="Calibri" w:cs="Arial"/>
          <w:sz w:val="22"/>
          <w:szCs w:val="22"/>
        </w:rPr>
        <w:t xml:space="preserve">, at the Sheraton Greensboro Hotel at Four </w:t>
      </w:r>
      <w:r w:rsidR="00F608A5" w:rsidRPr="00D53C44">
        <w:rPr>
          <w:rFonts w:ascii="Calibri" w:hAnsi="Calibri" w:cs="Arial"/>
          <w:sz w:val="22"/>
          <w:szCs w:val="22"/>
        </w:rPr>
        <w:t>S</w:t>
      </w:r>
      <w:r w:rsidR="00827B92" w:rsidRPr="00D53C44">
        <w:rPr>
          <w:rFonts w:ascii="Calibri" w:hAnsi="Calibri" w:cs="Arial"/>
          <w:sz w:val="22"/>
          <w:szCs w:val="22"/>
        </w:rPr>
        <w:t>easons/</w:t>
      </w:r>
      <w:r w:rsidRPr="00D53C44">
        <w:rPr>
          <w:rFonts w:ascii="Calibri" w:hAnsi="Calibri" w:cs="Arial"/>
          <w:sz w:val="22"/>
          <w:szCs w:val="22"/>
        </w:rPr>
        <w:t xml:space="preserve">Koury Convention Center in Greensboro, North Carolina.  </w:t>
      </w:r>
    </w:p>
    <w:p w14:paraId="46F6FC9D" w14:textId="77777777" w:rsidR="002E25CD" w:rsidRPr="00D53C44" w:rsidRDefault="002E25CD" w:rsidP="00F608A5">
      <w:pPr>
        <w:pStyle w:val="BodyText"/>
        <w:rPr>
          <w:rFonts w:ascii="Calibri" w:hAnsi="Calibri" w:cs="Arial"/>
          <w:sz w:val="18"/>
          <w:szCs w:val="18"/>
        </w:rPr>
      </w:pPr>
    </w:p>
    <w:p w14:paraId="0C45F438" w14:textId="483775D1" w:rsidR="003A46D4" w:rsidRPr="00D53C44" w:rsidRDefault="00A90530" w:rsidP="003A46D4">
      <w:pPr>
        <w:rPr>
          <w:rFonts w:ascii="Calibri" w:hAnsi="Calibri" w:cs="Arial"/>
          <w:sz w:val="22"/>
          <w:szCs w:val="22"/>
        </w:rPr>
      </w:pPr>
      <w:r w:rsidRPr="00D53C44">
        <w:rPr>
          <w:rFonts w:ascii="Calibri" w:hAnsi="Calibri" w:cs="Arial"/>
          <w:bCs/>
          <w:iCs/>
          <w:sz w:val="22"/>
          <w:szCs w:val="22"/>
        </w:rPr>
        <w:t>We</w:t>
      </w:r>
      <w:r w:rsidR="003A46D4" w:rsidRPr="00D53C44">
        <w:rPr>
          <w:rFonts w:ascii="Calibri" w:hAnsi="Calibri" w:cs="Arial"/>
          <w:sz w:val="22"/>
          <w:szCs w:val="22"/>
        </w:rPr>
        <w:t xml:space="preserve"> will start the </w:t>
      </w:r>
      <w:r w:rsidR="00A43E26" w:rsidRPr="00D53C44">
        <w:rPr>
          <w:rFonts w:ascii="Calibri" w:hAnsi="Calibri" w:cs="Arial"/>
          <w:sz w:val="22"/>
          <w:szCs w:val="22"/>
        </w:rPr>
        <w:t xml:space="preserve">trade show at </w:t>
      </w:r>
      <w:r w:rsidR="00BB559A">
        <w:rPr>
          <w:rFonts w:ascii="Calibri" w:hAnsi="Calibri" w:cs="Arial"/>
          <w:sz w:val="22"/>
          <w:szCs w:val="22"/>
        </w:rPr>
        <w:t>9</w:t>
      </w:r>
      <w:r w:rsidR="00A43E26" w:rsidRPr="00D53C44">
        <w:rPr>
          <w:rFonts w:ascii="Calibri" w:hAnsi="Calibri" w:cs="Arial"/>
          <w:sz w:val="22"/>
          <w:szCs w:val="22"/>
        </w:rPr>
        <w:t>:</w:t>
      </w:r>
      <w:r w:rsidR="00D53C44">
        <w:rPr>
          <w:rFonts w:ascii="Calibri" w:hAnsi="Calibri" w:cs="Arial"/>
          <w:sz w:val="22"/>
          <w:szCs w:val="22"/>
        </w:rPr>
        <w:t>00</w:t>
      </w:r>
      <w:r w:rsidR="003A46D4" w:rsidRPr="00D53C44">
        <w:rPr>
          <w:rFonts w:ascii="Calibri" w:hAnsi="Calibri" w:cs="Arial"/>
          <w:sz w:val="22"/>
          <w:szCs w:val="22"/>
        </w:rPr>
        <w:t xml:space="preserve"> a.m.</w:t>
      </w:r>
      <w:r w:rsidR="00A43E26" w:rsidRPr="00D53C44">
        <w:rPr>
          <w:rFonts w:ascii="Calibri" w:hAnsi="Calibri" w:cs="Arial"/>
          <w:sz w:val="22"/>
          <w:szCs w:val="22"/>
        </w:rPr>
        <w:t xml:space="preserve"> </w:t>
      </w:r>
      <w:r w:rsidR="00B53E93" w:rsidRPr="00D53C44">
        <w:rPr>
          <w:rFonts w:ascii="Calibri" w:hAnsi="Calibri" w:cs="Arial"/>
          <w:sz w:val="22"/>
          <w:szCs w:val="22"/>
        </w:rPr>
        <w:t xml:space="preserve"> </w:t>
      </w:r>
      <w:r w:rsidR="003A46D4" w:rsidRPr="00D53C44">
        <w:rPr>
          <w:rFonts w:ascii="Calibri" w:hAnsi="Calibri" w:cs="Arial"/>
          <w:sz w:val="22"/>
          <w:szCs w:val="22"/>
        </w:rPr>
        <w:t xml:space="preserve">You will be able to get on the show floor at </w:t>
      </w:r>
      <w:r w:rsidR="00BB559A">
        <w:rPr>
          <w:rFonts w:ascii="Calibri" w:hAnsi="Calibri" w:cs="Arial"/>
          <w:sz w:val="22"/>
          <w:szCs w:val="22"/>
        </w:rPr>
        <w:t>7</w:t>
      </w:r>
      <w:r w:rsidR="003A46D4" w:rsidRPr="00D53C44">
        <w:rPr>
          <w:rFonts w:ascii="Calibri" w:hAnsi="Calibri" w:cs="Arial"/>
          <w:sz w:val="22"/>
          <w:szCs w:val="22"/>
        </w:rPr>
        <w:t xml:space="preserve">:00 a.m. to get everything ready for our members.  Please be mindful to have enough products on hand until the end of the show.  We expect approximately </w:t>
      </w:r>
      <w:r w:rsidR="0049520A" w:rsidRPr="00D53C44">
        <w:rPr>
          <w:rFonts w:ascii="Calibri" w:hAnsi="Calibri" w:cs="Arial"/>
          <w:sz w:val="22"/>
          <w:szCs w:val="22"/>
        </w:rPr>
        <w:t>6</w:t>
      </w:r>
      <w:r w:rsidR="00A43E26" w:rsidRPr="00D53C44">
        <w:rPr>
          <w:rFonts w:ascii="Calibri" w:hAnsi="Calibri" w:cs="Arial"/>
          <w:sz w:val="22"/>
          <w:szCs w:val="22"/>
        </w:rPr>
        <w:t>00</w:t>
      </w:r>
      <w:r w:rsidR="003A46D4" w:rsidRPr="00D53C44">
        <w:rPr>
          <w:rFonts w:ascii="Calibri" w:hAnsi="Calibri" w:cs="Arial"/>
          <w:sz w:val="22"/>
          <w:szCs w:val="22"/>
        </w:rPr>
        <w:t xml:space="preserve"> </w:t>
      </w:r>
      <w:r w:rsidR="0049520A" w:rsidRPr="00D53C44">
        <w:rPr>
          <w:rFonts w:ascii="Calibri" w:hAnsi="Calibri" w:cs="Arial"/>
          <w:sz w:val="22"/>
          <w:szCs w:val="22"/>
        </w:rPr>
        <w:t xml:space="preserve">– 700 </w:t>
      </w:r>
      <w:r w:rsidR="003A46D4" w:rsidRPr="00D53C44">
        <w:rPr>
          <w:rFonts w:ascii="Calibri" w:hAnsi="Calibri" w:cs="Arial"/>
          <w:sz w:val="22"/>
          <w:szCs w:val="22"/>
        </w:rPr>
        <w:t>school nutrition personnel to attend the Trade Show.</w:t>
      </w:r>
    </w:p>
    <w:p w14:paraId="490648E4" w14:textId="77777777" w:rsidR="00D53C44" w:rsidRPr="00D53C44" w:rsidRDefault="00074DF2">
      <w:pPr>
        <w:rPr>
          <w:rFonts w:ascii="Calibri" w:hAnsi="Calibri" w:cs="Arial"/>
          <w:sz w:val="18"/>
          <w:szCs w:val="18"/>
        </w:rPr>
      </w:pPr>
      <w:r w:rsidRPr="00D53C44">
        <w:rPr>
          <w:rFonts w:ascii="Calibri" w:hAnsi="Calibri" w:cs="Arial"/>
          <w:sz w:val="22"/>
          <w:szCs w:val="22"/>
          <w:highlight w:val="yellow"/>
        </w:rPr>
        <w:t xml:space="preserve"> </w:t>
      </w:r>
    </w:p>
    <w:p w14:paraId="26E96DCB" w14:textId="12AFA427" w:rsidR="00D53C44" w:rsidRPr="00D53C44" w:rsidRDefault="00D53C44">
      <w:pPr>
        <w:rPr>
          <w:rFonts w:ascii="Calibri" w:hAnsi="Calibri" w:cs="Arial"/>
          <w:sz w:val="22"/>
          <w:szCs w:val="22"/>
          <w:highlight w:val="yellow"/>
        </w:rPr>
      </w:pPr>
      <w:r w:rsidRPr="00D53C44">
        <w:rPr>
          <w:rFonts w:ascii="Calibri" w:hAnsi="Calibri" w:cs="Arial"/>
          <w:sz w:val="22"/>
          <w:szCs w:val="22"/>
        </w:rPr>
        <w:t xml:space="preserve">We will be going back to having our Buyer’s Morning, which will begin at </w:t>
      </w:r>
      <w:r w:rsidR="00BB559A">
        <w:rPr>
          <w:rFonts w:ascii="Calibri" w:hAnsi="Calibri" w:cs="Arial"/>
          <w:b/>
          <w:sz w:val="22"/>
          <w:szCs w:val="22"/>
        </w:rPr>
        <w:t>9</w:t>
      </w:r>
      <w:r w:rsidRPr="00D53C44">
        <w:rPr>
          <w:rFonts w:ascii="Calibri" w:hAnsi="Calibri" w:cs="Arial"/>
          <w:b/>
          <w:sz w:val="22"/>
          <w:szCs w:val="22"/>
        </w:rPr>
        <w:t>:00 a.m.</w:t>
      </w:r>
      <w:r w:rsidRPr="00D53C44">
        <w:rPr>
          <w:rFonts w:ascii="Calibri" w:hAnsi="Calibri" w:cs="Arial"/>
          <w:sz w:val="22"/>
          <w:szCs w:val="22"/>
        </w:rPr>
        <w:t xml:space="preserve"> with Directors and Supervisors.  </w:t>
      </w:r>
      <w:r w:rsidRPr="00BB559A">
        <w:rPr>
          <w:rFonts w:ascii="Calibri" w:hAnsi="Calibri" w:cs="Arial"/>
          <w:sz w:val="22"/>
          <w:szCs w:val="22"/>
        </w:rPr>
        <w:t>This year Managers, who are crucial to making purchasing decisions; will enter the show at 11:</w:t>
      </w:r>
      <w:r w:rsidR="00BB559A" w:rsidRPr="00BB559A">
        <w:rPr>
          <w:rFonts w:ascii="Calibri" w:hAnsi="Calibri" w:cs="Arial"/>
          <w:sz w:val="22"/>
          <w:szCs w:val="22"/>
        </w:rPr>
        <w:t>0</w:t>
      </w:r>
      <w:r w:rsidRPr="00BB559A">
        <w:rPr>
          <w:rFonts w:ascii="Calibri" w:hAnsi="Calibri" w:cs="Arial"/>
          <w:sz w:val="22"/>
          <w:szCs w:val="22"/>
        </w:rPr>
        <w:t>0 a.m.  This will give exhibitors</w:t>
      </w:r>
      <w:r w:rsidRPr="00D53C44">
        <w:rPr>
          <w:rFonts w:ascii="Calibri" w:hAnsi="Calibri" w:cs="Arial"/>
          <w:sz w:val="22"/>
          <w:szCs w:val="22"/>
        </w:rPr>
        <w:t xml:space="preserve"> more time to speak directly with those individuals who impact decision making.  The Trade Show will follow Buyer’s Morning from 12:00 noon until </w:t>
      </w:r>
      <w:r w:rsidRPr="00D53C44">
        <w:rPr>
          <w:rFonts w:ascii="Calibri" w:hAnsi="Calibri" w:cs="Arial"/>
          <w:b/>
          <w:sz w:val="22"/>
          <w:szCs w:val="22"/>
        </w:rPr>
        <w:t>2:30 p.m.</w:t>
      </w:r>
      <w:r w:rsidRPr="00D53C44">
        <w:rPr>
          <w:rFonts w:ascii="Calibri" w:hAnsi="Calibri" w:cs="Arial"/>
          <w:sz w:val="22"/>
          <w:szCs w:val="22"/>
        </w:rPr>
        <w:t xml:space="preserve">  Because we have given you extra time with the Buyers, we respectfully request that </w:t>
      </w:r>
      <w:r w:rsidRPr="00D53C44">
        <w:rPr>
          <w:rFonts w:ascii="Calibri" w:hAnsi="Calibri" w:cs="Arial"/>
          <w:b/>
          <w:sz w:val="22"/>
          <w:szCs w:val="22"/>
        </w:rPr>
        <w:t>EXHIBITORS</w:t>
      </w:r>
      <w:r w:rsidRPr="00D53C44">
        <w:rPr>
          <w:rFonts w:ascii="Calibri" w:hAnsi="Calibri" w:cs="Arial"/>
          <w:sz w:val="22"/>
          <w:szCs w:val="22"/>
        </w:rPr>
        <w:t xml:space="preserve"> N</w:t>
      </w:r>
      <w:r w:rsidRPr="00D53C44">
        <w:rPr>
          <w:rFonts w:ascii="Calibri" w:hAnsi="Calibri" w:cs="Arial"/>
          <w:b/>
          <w:sz w:val="22"/>
          <w:szCs w:val="22"/>
        </w:rPr>
        <w:t>OT DISMANTLE THEIR EXHIBITS</w:t>
      </w:r>
      <w:r w:rsidRPr="00D53C44">
        <w:rPr>
          <w:rFonts w:ascii="Calibri" w:hAnsi="Calibri" w:cs="Arial"/>
          <w:sz w:val="22"/>
          <w:szCs w:val="22"/>
        </w:rPr>
        <w:t xml:space="preserve"> </w:t>
      </w:r>
      <w:r w:rsidRPr="00D53C44">
        <w:rPr>
          <w:rFonts w:ascii="Calibri" w:hAnsi="Calibri" w:cs="Arial"/>
          <w:b/>
          <w:sz w:val="22"/>
          <w:szCs w:val="22"/>
        </w:rPr>
        <w:t xml:space="preserve">BEFORE 2:30 p.m.  </w:t>
      </w:r>
      <w:r w:rsidRPr="00D53C44">
        <w:rPr>
          <w:rFonts w:ascii="Calibri" w:hAnsi="Calibri" w:cs="Arial"/>
          <w:sz w:val="22"/>
          <w:szCs w:val="22"/>
        </w:rPr>
        <w:t>If you run out of products, please stay to continue to talk with our members.</w:t>
      </w:r>
    </w:p>
    <w:p w14:paraId="1315511B" w14:textId="77777777" w:rsidR="00D53C44" w:rsidRPr="00D53C44" w:rsidRDefault="00D53C44">
      <w:pPr>
        <w:rPr>
          <w:rFonts w:ascii="Calibri" w:hAnsi="Calibri" w:cs="Arial"/>
          <w:sz w:val="18"/>
          <w:szCs w:val="18"/>
          <w:highlight w:val="yellow"/>
        </w:rPr>
      </w:pPr>
    </w:p>
    <w:p w14:paraId="5D4E239B" w14:textId="77391BBF" w:rsidR="00220628" w:rsidRPr="00D53C44" w:rsidRDefault="00220628">
      <w:pPr>
        <w:rPr>
          <w:rFonts w:ascii="Calibri" w:hAnsi="Calibri" w:cs="Arial"/>
          <w:sz w:val="22"/>
          <w:szCs w:val="22"/>
        </w:rPr>
      </w:pPr>
      <w:r w:rsidRPr="00D53C44">
        <w:rPr>
          <w:rFonts w:ascii="Calibri" w:hAnsi="Calibri" w:cs="Arial"/>
          <w:sz w:val="22"/>
          <w:szCs w:val="22"/>
        </w:rPr>
        <w:t xml:space="preserve">Exhibitors will have from </w:t>
      </w:r>
      <w:r w:rsidR="00A90530" w:rsidRPr="00D53C44">
        <w:rPr>
          <w:rFonts w:ascii="Calibri" w:hAnsi="Calibri" w:cs="Arial"/>
          <w:sz w:val="22"/>
          <w:szCs w:val="22"/>
        </w:rPr>
        <w:t>9</w:t>
      </w:r>
      <w:r w:rsidRPr="00D53C44">
        <w:rPr>
          <w:rFonts w:ascii="Calibri" w:hAnsi="Calibri" w:cs="Arial"/>
          <w:sz w:val="22"/>
          <w:szCs w:val="22"/>
        </w:rPr>
        <w:t xml:space="preserve">:00 a.m. until 5:00 p.m. on Tuesday, June </w:t>
      </w:r>
      <w:r w:rsidR="00A2476A" w:rsidRPr="00D53C44">
        <w:rPr>
          <w:rFonts w:ascii="Calibri" w:hAnsi="Calibri" w:cs="Arial"/>
          <w:sz w:val="22"/>
          <w:szCs w:val="22"/>
        </w:rPr>
        <w:t>2</w:t>
      </w:r>
      <w:r w:rsidR="00D47687" w:rsidRPr="00D53C44">
        <w:rPr>
          <w:rFonts w:ascii="Calibri" w:hAnsi="Calibri" w:cs="Arial"/>
          <w:sz w:val="22"/>
          <w:szCs w:val="22"/>
        </w:rPr>
        <w:t>0</w:t>
      </w:r>
      <w:r w:rsidRPr="00D53C44">
        <w:rPr>
          <w:rFonts w:ascii="Calibri" w:hAnsi="Calibri" w:cs="Arial"/>
          <w:sz w:val="22"/>
          <w:szCs w:val="22"/>
        </w:rPr>
        <w:t>, to move in</w:t>
      </w:r>
      <w:r w:rsidR="00B53E93" w:rsidRPr="00D53C44">
        <w:rPr>
          <w:rFonts w:ascii="Calibri" w:hAnsi="Calibri" w:cs="Arial"/>
          <w:sz w:val="22"/>
          <w:szCs w:val="22"/>
        </w:rPr>
        <w:t xml:space="preserve"> and set up</w:t>
      </w:r>
      <w:r w:rsidR="00B14FE6" w:rsidRPr="00D53C44">
        <w:rPr>
          <w:rFonts w:ascii="Calibri" w:hAnsi="Calibri" w:cs="Arial"/>
          <w:sz w:val="22"/>
          <w:szCs w:val="22"/>
        </w:rPr>
        <w:t xml:space="preserve">.  </w:t>
      </w:r>
      <w:r w:rsidRPr="00D53C44">
        <w:rPr>
          <w:rFonts w:ascii="Calibri" w:hAnsi="Calibri" w:cs="Arial"/>
          <w:sz w:val="22"/>
          <w:szCs w:val="22"/>
        </w:rPr>
        <w:t>This will enable you to make your own plans for Tuesday evening.  You will be free to dine with clients or do as you wish.</w:t>
      </w:r>
    </w:p>
    <w:p w14:paraId="19B8C71B" w14:textId="77777777" w:rsidR="00B22EB9" w:rsidRPr="00D53C44" w:rsidRDefault="00B22EB9">
      <w:pPr>
        <w:rPr>
          <w:rFonts w:ascii="Calibri" w:hAnsi="Calibri" w:cs="Arial"/>
          <w:sz w:val="18"/>
          <w:szCs w:val="18"/>
        </w:rPr>
      </w:pPr>
    </w:p>
    <w:p w14:paraId="60BB0975" w14:textId="4B8DD073" w:rsidR="00220628" w:rsidRPr="00D53C44" w:rsidRDefault="00220628">
      <w:pPr>
        <w:rPr>
          <w:rFonts w:ascii="Calibri" w:hAnsi="Calibri" w:cs="Arial"/>
          <w:sz w:val="22"/>
          <w:szCs w:val="22"/>
        </w:rPr>
      </w:pPr>
      <w:r w:rsidRPr="00D53C44">
        <w:rPr>
          <w:rFonts w:ascii="Calibri" w:hAnsi="Calibri" w:cs="Arial"/>
          <w:sz w:val="22"/>
          <w:szCs w:val="22"/>
        </w:rPr>
        <w:t xml:space="preserve">To reserve exhibit space, please complete the enclosed contract and </w:t>
      </w:r>
      <w:r w:rsidR="0000282F" w:rsidRPr="00D53C44">
        <w:rPr>
          <w:rFonts w:ascii="Calibri" w:hAnsi="Calibri" w:cs="Arial"/>
          <w:sz w:val="22"/>
          <w:szCs w:val="22"/>
        </w:rPr>
        <w:t xml:space="preserve">email or </w:t>
      </w:r>
      <w:r w:rsidRPr="00D53C44">
        <w:rPr>
          <w:rFonts w:ascii="Calibri" w:hAnsi="Calibri" w:cs="Arial"/>
          <w:sz w:val="22"/>
          <w:szCs w:val="22"/>
        </w:rPr>
        <w:t xml:space="preserve">mail it to the </w:t>
      </w:r>
      <w:r w:rsidR="00F608A5" w:rsidRPr="00D53C44">
        <w:rPr>
          <w:rFonts w:ascii="Calibri" w:hAnsi="Calibri" w:cs="Arial"/>
          <w:sz w:val="22"/>
          <w:szCs w:val="22"/>
        </w:rPr>
        <w:t xml:space="preserve">New Horizons </w:t>
      </w:r>
      <w:r w:rsidRPr="00D53C44">
        <w:rPr>
          <w:rFonts w:ascii="Calibri" w:hAnsi="Calibri" w:cs="Arial"/>
          <w:sz w:val="22"/>
          <w:szCs w:val="22"/>
        </w:rPr>
        <w:t xml:space="preserve">Trade Show Office.  </w:t>
      </w:r>
      <w:r w:rsidRPr="00D53C44">
        <w:rPr>
          <w:rFonts w:ascii="Calibri" w:hAnsi="Calibri" w:cs="Arial"/>
          <w:b/>
          <w:sz w:val="22"/>
          <w:szCs w:val="22"/>
        </w:rPr>
        <w:t>Payment must accompany all contracts.</w:t>
      </w:r>
      <w:r w:rsidRPr="00D53C44">
        <w:rPr>
          <w:rFonts w:ascii="Calibri" w:hAnsi="Calibri" w:cs="Arial"/>
          <w:sz w:val="22"/>
          <w:szCs w:val="22"/>
        </w:rPr>
        <w:t xml:space="preserve">  </w:t>
      </w:r>
      <w:r w:rsidRPr="00D53C44">
        <w:rPr>
          <w:rFonts w:ascii="Calibri" w:hAnsi="Calibri" w:cs="Arial"/>
          <w:b/>
          <w:sz w:val="22"/>
          <w:szCs w:val="22"/>
        </w:rPr>
        <w:t>To qualify for the Early Bird Rate, complete payment must be received by</w:t>
      </w:r>
      <w:r w:rsidRPr="00D53C44">
        <w:rPr>
          <w:rFonts w:ascii="Calibri" w:hAnsi="Calibri" w:cs="Arial"/>
          <w:sz w:val="22"/>
          <w:szCs w:val="22"/>
        </w:rPr>
        <w:t xml:space="preserve"> </w:t>
      </w:r>
      <w:r w:rsidR="00E277F2" w:rsidRPr="00D53C44">
        <w:rPr>
          <w:rFonts w:ascii="Calibri" w:hAnsi="Calibri" w:cs="Arial"/>
          <w:b/>
          <w:sz w:val="22"/>
          <w:szCs w:val="22"/>
        </w:rPr>
        <w:t>April</w:t>
      </w:r>
      <w:r w:rsidRPr="00D53C44">
        <w:rPr>
          <w:rFonts w:ascii="Calibri" w:hAnsi="Calibri" w:cs="Arial"/>
          <w:b/>
          <w:sz w:val="22"/>
          <w:szCs w:val="22"/>
        </w:rPr>
        <w:t xml:space="preserve"> </w:t>
      </w:r>
      <w:r w:rsidR="00861B2F" w:rsidRPr="00D53C44">
        <w:rPr>
          <w:rFonts w:ascii="Calibri" w:hAnsi="Calibri" w:cs="Arial"/>
          <w:b/>
          <w:sz w:val="22"/>
          <w:szCs w:val="22"/>
        </w:rPr>
        <w:t>30</w:t>
      </w:r>
      <w:r w:rsidRPr="00D53C44">
        <w:rPr>
          <w:rFonts w:ascii="Calibri" w:hAnsi="Calibri" w:cs="Arial"/>
          <w:b/>
          <w:sz w:val="22"/>
          <w:szCs w:val="22"/>
        </w:rPr>
        <w:t>, 20</w:t>
      </w:r>
      <w:r w:rsidR="00A2476A" w:rsidRPr="00D53C44">
        <w:rPr>
          <w:rFonts w:ascii="Calibri" w:hAnsi="Calibri" w:cs="Arial"/>
          <w:b/>
          <w:sz w:val="22"/>
          <w:szCs w:val="22"/>
        </w:rPr>
        <w:t>2</w:t>
      </w:r>
      <w:r w:rsidR="00D47687" w:rsidRPr="00D53C44">
        <w:rPr>
          <w:rFonts w:ascii="Calibri" w:hAnsi="Calibri" w:cs="Arial"/>
          <w:b/>
          <w:sz w:val="22"/>
          <w:szCs w:val="22"/>
        </w:rPr>
        <w:t>3</w:t>
      </w:r>
      <w:r w:rsidRPr="00D53C44">
        <w:rPr>
          <w:rFonts w:ascii="Calibri" w:hAnsi="Calibri" w:cs="Arial"/>
          <w:b/>
          <w:sz w:val="22"/>
          <w:szCs w:val="22"/>
        </w:rPr>
        <w:t>.</w:t>
      </w:r>
      <w:r w:rsidRPr="00D53C44">
        <w:rPr>
          <w:rFonts w:ascii="Calibri" w:hAnsi="Calibri" w:cs="Arial"/>
          <w:sz w:val="22"/>
          <w:szCs w:val="22"/>
        </w:rPr>
        <w:t xml:space="preserve">  Payments may be made with check or credit card.  The Early Bird Rate for </w:t>
      </w:r>
      <w:r w:rsidR="008019E4" w:rsidRPr="00D53C44">
        <w:rPr>
          <w:rFonts w:ascii="Calibri" w:hAnsi="Calibri" w:cs="Arial"/>
          <w:sz w:val="22"/>
          <w:szCs w:val="22"/>
        </w:rPr>
        <w:t xml:space="preserve">SNA-NC </w:t>
      </w:r>
      <w:r w:rsidRPr="00D53C44">
        <w:rPr>
          <w:rFonts w:ascii="Calibri" w:hAnsi="Calibri" w:cs="Arial"/>
          <w:sz w:val="22"/>
          <w:szCs w:val="22"/>
        </w:rPr>
        <w:t>Sustaining Members is $</w:t>
      </w:r>
      <w:r w:rsidR="00A14D19" w:rsidRPr="00D53C44">
        <w:rPr>
          <w:rFonts w:ascii="Calibri" w:hAnsi="Calibri" w:cs="Arial"/>
          <w:sz w:val="22"/>
          <w:szCs w:val="22"/>
        </w:rPr>
        <w:t>1</w:t>
      </w:r>
      <w:r w:rsidR="00CA3EB6" w:rsidRPr="00D53C44">
        <w:rPr>
          <w:rFonts w:ascii="Calibri" w:hAnsi="Calibri" w:cs="Arial"/>
          <w:sz w:val="22"/>
          <w:szCs w:val="22"/>
        </w:rPr>
        <w:t>2</w:t>
      </w:r>
      <w:r w:rsidR="00A14D19" w:rsidRPr="00D53C44">
        <w:rPr>
          <w:rFonts w:ascii="Calibri" w:hAnsi="Calibri" w:cs="Arial"/>
          <w:sz w:val="22"/>
          <w:szCs w:val="22"/>
        </w:rPr>
        <w:t>00</w:t>
      </w:r>
      <w:r w:rsidRPr="00D53C44">
        <w:rPr>
          <w:rFonts w:ascii="Calibri" w:hAnsi="Calibri" w:cs="Arial"/>
          <w:sz w:val="22"/>
          <w:szCs w:val="22"/>
        </w:rPr>
        <w:t xml:space="preserve"> and $</w:t>
      </w:r>
      <w:r w:rsidR="00A14D19" w:rsidRPr="00D53C44">
        <w:rPr>
          <w:rFonts w:ascii="Calibri" w:hAnsi="Calibri" w:cs="Arial"/>
          <w:sz w:val="22"/>
          <w:szCs w:val="22"/>
        </w:rPr>
        <w:t>1</w:t>
      </w:r>
      <w:r w:rsidR="00CA3EB6" w:rsidRPr="00D53C44">
        <w:rPr>
          <w:rFonts w:ascii="Calibri" w:hAnsi="Calibri" w:cs="Arial"/>
          <w:sz w:val="22"/>
          <w:szCs w:val="22"/>
        </w:rPr>
        <w:t>7</w:t>
      </w:r>
      <w:r w:rsidR="00A14D19" w:rsidRPr="00D53C44">
        <w:rPr>
          <w:rFonts w:ascii="Calibri" w:hAnsi="Calibri" w:cs="Arial"/>
          <w:sz w:val="22"/>
          <w:szCs w:val="22"/>
        </w:rPr>
        <w:t>00</w:t>
      </w:r>
      <w:r w:rsidRPr="00D53C44">
        <w:rPr>
          <w:rFonts w:ascii="Calibri" w:hAnsi="Calibri" w:cs="Arial"/>
          <w:sz w:val="22"/>
          <w:szCs w:val="22"/>
        </w:rPr>
        <w:t xml:space="preserve"> for non-members prior to </w:t>
      </w:r>
      <w:r w:rsidR="00E277F2" w:rsidRPr="00D53C44">
        <w:rPr>
          <w:rFonts w:ascii="Calibri" w:hAnsi="Calibri" w:cs="Arial"/>
          <w:sz w:val="22"/>
          <w:szCs w:val="22"/>
        </w:rPr>
        <w:t>April</w:t>
      </w:r>
      <w:r w:rsidRPr="00D53C44">
        <w:rPr>
          <w:rFonts w:ascii="Calibri" w:hAnsi="Calibri" w:cs="Arial"/>
          <w:sz w:val="22"/>
          <w:szCs w:val="22"/>
        </w:rPr>
        <w:t xml:space="preserve"> </w:t>
      </w:r>
      <w:r w:rsidR="00861B2F" w:rsidRPr="00D53C44">
        <w:rPr>
          <w:rFonts w:ascii="Calibri" w:hAnsi="Calibri" w:cs="Arial"/>
          <w:sz w:val="22"/>
          <w:szCs w:val="22"/>
        </w:rPr>
        <w:t>30</w:t>
      </w:r>
      <w:r w:rsidRPr="00D53C44">
        <w:rPr>
          <w:rFonts w:ascii="Calibri" w:hAnsi="Calibri" w:cs="Arial"/>
          <w:sz w:val="22"/>
          <w:szCs w:val="22"/>
        </w:rPr>
        <w:t>, 20</w:t>
      </w:r>
      <w:r w:rsidR="004359F4" w:rsidRPr="00D53C44">
        <w:rPr>
          <w:rFonts w:ascii="Calibri" w:hAnsi="Calibri" w:cs="Arial"/>
          <w:sz w:val="22"/>
          <w:szCs w:val="22"/>
        </w:rPr>
        <w:t>2</w:t>
      </w:r>
      <w:r w:rsidR="00D47687" w:rsidRPr="00D53C44">
        <w:rPr>
          <w:rFonts w:ascii="Calibri" w:hAnsi="Calibri" w:cs="Arial"/>
          <w:sz w:val="22"/>
          <w:szCs w:val="22"/>
        </w:rPr>
        <w:t>3</w:t>
      </w:r>
      <w:r w:rsidRPr="00D53C44">
        <w:rPr>
          <w:rFonts w:ascii="Calibri" w:hAnsi="Calibri" w:cs="Arial"/>
          <w:sz w:val="22"/>
          <w:szCs w:val="22"/>
        </w:rPr>
        <w:t xml:space="preserve">.  After </w:t>
      </w:r>
      <w:r w:rsidR="00861B2F" w:rsidRPr="00D53C44">
        <w:rPr>
          <w:rFonts w:ascii="Calibri" w:hAnsi="Calibri" w:cs="Arial"/>
          <w:sz w:val="22"/>
          <w:szCs w:val="22"/>
        </w:rPr>
        <w:t>May 1</w:t>
      </w:r>
      <w:r w:rsidRPr="00D53C44">
        <w:rPr>
          <w:rFonts w:ascii="Calibri" w:hAnsi="Calibri" w:cs="Arial"/>
          <w:sz w:val="22"/>
          <w:szCs w:val="22"/>
        </w:rPr>
        <w:t>, 20</w:t>
      </w:r>
      <w:r w:rsidR="00C11A0C" w:rsidRPr="00D53C44">
        <w:rPr>
          <w:rFonts w:ascii="Calibri" w:hAnsi="Calibri" w:cs="Arial"/>
          <w:sz w:val="22"/>
          <w:szCs w:val="22"/>
        </w:rPr>
        <w:t>2</w:t>
      </w:r>
      <w:r w:rsidR="00D47687" w:rsidRPr="00D53C44">
        <w:rPr>
          <w:rFonts w:ascii="Calibri" w:hAnsi="Calibri" w:cs="Arial"/>
          <w:sz w:val="22"/>
          <w:szCs w:val="22"/>
        </w:rPr>
        <w:t>3</w:t>
      </w:r>
      <w:r w:rsidRPr="00D53C44">
        <w:rPr>
          <w:rFonts w:ascii="Calibri" w:hAnsi="Calibri" w:cs="Arial"/>
          <w:sz w:val="22"/>
          <w:szCs w:val="22"/>
        </w:rPr>
        <w:t>, the cost will be $</w:t>
      </w:r>
      <w:r w:rsidR="00A14D19" w:rsidRPr="00D53C44">
        <w:rPr>
          <w:rFonts w:ascii="Calibri" w:hAnsi="Calibri" w:cs="Arial"/>
          <w:sz w:val="22"/>
          <w:szCs w:val="22"/>
        </w:rPr>
        <w:t>1</w:t>
      </w:r>
      <w:r w:rsidR="00CA3EB6" w:rsidRPr="00D53C44">
        <w:rPr>
          <w:rFonts w:ascii="Calibri" w:hAnsi="Calibri" w:cs="Arial"/>
          <w:sz w:val="22"/>
          <w:szCs w:val="22"/>
        </w:rPr>
        <w:t>4</w:t>
      </w:r>
      <w:r w:rsidR="00A14D19" w:rsidRPr="00D53C44">
        <w:rPr>
          <w:rFonts w:ascii="Calibri" w:hAnsi="Calibri" w:cs="Arial"/>
          <w:sz w:val="22"/>
          <w:szCs w:val="22"/>
        </w:rPr>
        <w:t>00</w:t>
      </w:r>
      <w:r w:rsidRPr="00D53C44">
        <w:rPr>
          <w:rFonts w:ascii="Calibri" w:hAnsi="Calibri" w:cs="Arial"/>
          <w:sz w:val="22"/>
          <w:szCs w:val="22"/>
        </w:rPr>
        <w:t xml:space="preserve"> for members and $</w:t>
      </w:r>
      <w:r w:rsidR="00A14D19" w:rsidRPr="00D53C44">
        <w:rPr>
          <w:rFonts w:ascii="Calibri" w:hAnsi="Calibri" w:cs="Arial"/>
          <w:sz w:val="22"/>
          <w:szCs w:val="22"/>
        </w:rPr>
        <w:t>1</w:t>
      </w:r>
      <w:r w:rsidR="00CA3EB6" w:rsidRPr="00D53C44">
        <w:rPr>
          <w:rFonts w:ascii="Calibri" w:hAnsi="Calibri" w:cs="Arial"/>
          <w:sz w:val="22"/>
          <w:szCs w:val="22"/>
        </w:rPr>
        <w:t>9</w:t>
      </w:r>
      <w:r w:rsidR="00A14D19" w:rsidRPr="00D53C44">
        <w:rPr>
          <w:rFonts w:ascii="Calibri" w:hAnsi="Calibri" w:cs="Arial"/>
          <w:sz w:val="22"/>
          <w:szCs w:val="22"/>
        </w:rPr>
        <w:t>00</w:t>
      </w:r>
      <w:r w:rsidRPr="00D53C44">
        <w:rPr>
          <w:rFonts w:ascii="Calibri" w:hAnsi="Calibri" w:cs="Arial"/>
          <w:sz w:val="22"/>
          <w:szCs w:val="22"/>
        </w:rPr>
        <w:t xml:space="preserve"> for non-members</w:t>
      </w:r>
      <w:r w:rsidR="008019E4" w:rsidRPr="00D53C44">
        <w:rPr>
          <w:rFonts w:ascii="Calibri" w:hAnsi="Calibri" w:cs="Arial"/>
          <w:b/>
          <w:bCs/>
          <w:sz w:val="22"/>
          <w:szCs w:val="22"/>
        </w:rPr>
        <w:t>.</w:t>
      </w:r>
      <w:r w:rsidR="00540568" w:rsidRPr="00D53C44">
        <w:rPr>
          <w:rFonts w:ascii="Calibri" w:hAnsi="Calibri" w:cs="Arial"/>
          <w:b/>
          <w:bCs/>
          <w:sz w:val="22"/>
          <w:szCs w:val="22"/>
        </w:rPr>
        <w:t xml:space="preserve"> </w:t>
      </w:r>
      <w:r w:rsidR="00A90530" w:rsidRPr="00D53C44">
        <w:rPr>
          <w:rFonts w:ascii="Calibri" w:hAnsi="Calibri" w:cs="Arial"/>
          <w:b/>
          <w:bCs/>
          <w:sz w:val="22"/>
          <w:szCs w:val="22"/>
        </w:rPr>
        <w:t xml:space="preserve"> </w:t>
      </w:r>
      <w:r w:rsidRPr="00D53C44">
        <w:rPr>
          <w:rFonts w:ascii="Calibri" w:hAnsi="Calibri" w:cs="Arial"/>
          <w:sz w:val="22"/>
          <w:szCs w:val="22"/>
        </w:rPr>
        <w:t xml:space="preserve">As </w:t>
      </w:r>
      <w:r w:rsidR="00B14FE6" w:rsidRPr="00D53C44">
        <w:rPr>
          <w:rFonts w:ascii="Calibri" w:hAnsi="Calibri" w:cs="Arial"/>
          <w:sz w:val="22"/>
          <w:szCs w:val="22"/>
        </w:rPr>
        <w:t>is always the case</w:t>
      </w:r>
      <w:r w:rsidRPr="00D53C44">
        <w:rPr>
          <w:rFonts w:ascii="Calibri" w:hAnsi="Calibri" w:cs="Arial"/>
          <w:sz w:val="22"/>
          <w:szCs w:val="22"/>
        </w:rPr>
        <w:t xml:space="preserve">, exhibitors will be responsible for all electrical orders and charges directly with the Sheraton.  </w:t>
      </w:r>
    </w:p>
    <w:p w14:paraId="0266C59E" w14:textId="77777777" w:rsidR="00C17BCA" w:rsidRPr="00D53C44" w:rsidRDefault="006018A7">
      <w:pPr>
        <w:pStyle w:val="BodyText"/>
        <w:rPr>
          <w:rFonts w:ascii="Calibri" w:hAnsi="Calibri" w:cs="Arial"/>
          <w:sz w:val="18"/>
          <w:szCs w:val="18"/>
        </w:rPr>
      </w:pPr>
      <w:r w:rsidRPr="00D53C44">
        <w:rPr>
          <w:rFonts w:ascii="Calibri" w:hAnsi="Calibri" w:cs="Arial"/>
          <w:sz w:val="22"/>
          <w:szCs w:val="22"/>
        </w:rPr>
        <w:tab/>
      </w:r>
    </w:p>
    <w:p w14:paraId="3BB7F865" w14:textId="244EC223" w:rsidR="00220628" w:rsidRPr="00D53C44" w:rsidRDefault="0045458E">
      <w:pPr>
        <w:pStyle w:val="BodyText"/>
        <w:rPr>
          <w:rFonts w:ascii="Calibri" w:hAnsi="Calibri" w:cs="Arial"/>
          <w:sz w:val="22"/>
          <w:szCs w:val="22"/>
        </w:rPr>
      </w:pPr>
      <w:r w:rsidRPr="00D53C44">
        <w:rPr>
          <w:rFonts w:ascii="Calibri" w:hAnsi="Calibri" w:cs="Arial"/>
          <w:sz w:val="22"/>
          <w:szCs w:val="22"/>
        </w:rPr>
        <w:t>An exhibit layout is enclosed for selecting your exhibit location</w:t>
      </w:r>
      <w:r w:rsidRPr="00D53C44">
        <w:rPr>
          <w:rFonts w:ascii="Calibri" w:hAnsi="Calibri" w:cs="Arial"/>
          <w:b/>
          <w:sz w:val="22"/>
          <w:szCs w:val="22"/>
        </w:rPr>
        <w:t xml:space="preserve">.  For brokers, no more than two manufacturers will be allowed in each booth.  I cannot sell a single half booth. </w:t>
      </w:r>
      <w:r w:rsidRPr="00D53C44">
        <w:rPr>
          <w:rFonts w:ascii="Calibri" w:hAnsi="Calibri" w:cs="Arial"/>
          <w:sz w:val="22"/>
          <w:szCs w:val="22"/>
        </w:rPr>
        <w:t xml:space="preserve"> Every effort will be made to comply with your booth preference.  However, priority will be given to Sustaining Members and multiple booths.  Registration kits with hotel information and electrical service order forms will be e-mailed in early May.  </w:t>
      </w:r>
      <w:r w:rsidR="005A7423" w:rsidRPr="00D53C44">
        <w:rPr>
          <w:rFonts w:ascii="Calibri" w:hAnsi="Calibri" w:cs="Arial"/>
          <w:sz w:val="22"/>
          <w:szCs w:val="22"/>
        </w:rPr>
        <w:t xml:space="preserve">Hotel reservation information </w:t>
      </w:r>
      <w:r w:rsidR="00B53E93" w:rsidRPr="00D53C44">
        <w:rPr>
          <w:rFonts w:ascii="Calibri" w:hAnsi="Calibri" w:cs="Arial"/>
          <w:sz w:val="22"/>
          <w:szCs w:val="22"/>
        </w:rPr>
        <w:t>will be</w:t>
      </w:r>
      <w:r w:rsidR="005A7423" w:rsidRPr="00D53C44">
        <w:rPr>
          <w:rFonts w:ascii="Calibri" w:hAnsi="Calibri" w:cs="Arial"/>
          <w:sz w:val="22"/>
          <w:szCs w:val="22"/>
        </w:rPr>
        <w:t xml:space="preserve"> on our website, </w:t>
      </w:r>
      <w:hyperlink r:id="rId6" w:history="1">
        <w:r w:rsidR="005A7423" w:rsidRPr="00D53C44">
          <w:rPr>
            <w:rStyle w:val="Hyperlink"/>
            <w:rFonts w:ascii="Calibri" w:hAnsi="Calibri" w:cs="Arial"/>
            <w:sz w:val="22"/>
            <w:szCs w:val="22"/>
          </w:rPr>
          <w:t>www.schoolnutrition-nc.org</w:t>
        </w:r>
      </w:hyperlink>
      <w:r w:rsidR="005A7423" w:rsidRPr="00D53C44">
        <w:rPr>
          <w:rFonts w:ascii="Calibri" w:hAnsi="Calibri" w:cs="Arial"/>
          <w:sz w:val="22"/>
          <w:szCs w:val="22"/>
        </w:rPr>
        <w:t xml:space="preserve"> </w:t>
      </w:r>
      <w:r w:rsidR="00B53E93" w:rsidRPr="00D53C44">
        <w:rPr>
          <w:rFonts w:ascii="Calibri" w:hAnsi="Calibri" w:cs="Arial"/>
          <w:sz w:val="22"/>
          <w:szCs w:val="22"/>
        </w:rPr>
        <w:t xml:space="preserve">in </w:t>
      </w:r>
      <w:r w:rsidR="008A1FDC" w:rsidRPr="00D53C44">
        <w:rPr>
          <w:rFonts w:ascii="Calibri" w:hAnsi="Calibri" w:cs="Arial"/>
          <w:sz w:val="22"/>
          <w:szCs w:val="22"/>
        </w:rPr>
        <w:t>April.</w:t>
      </w:r>
    </w:p>
    <w:p w14:paraId="1BC104CD" w14:textId="77777777" w:rsidR="00C17BCA" w:rsidRPr="00D53C44" w:rsidRDefault="006018A7">
      <w:pPr>
        <w:rPr>
          <w:rFonts w:ascii="Calibri" w:hAnsi="Calibri" w:cs="Arial"/>
          <w:sz w:val="18"/>
          <w:szCs w:val="18"/>
        </w:rPr>
      </w:pPr>
      <w:r w:rsidRPr="00D53C44">
        <w:rPr>
          <w:rFonts w:ascii="Calibri" w:hAnsi="Calibri" w:cs="Arial"/>
          <w:sz w:val="22"/>
          <w:szCs w:val="22"/>
        </w:rPr>
        <w:tab/>
      </w:r>
    </w:p>
    <w:p w14:paraId="56E1E93D" w14:textId="161B4697" w:rsidR="00220628" w:rsidRPr="00D53C44" w:rsidRDefault="00220628">
      <w:pPr>
        <w:rPr>
          <w:rFonts w:ascii="Calibri" w:hAnsi="Calibri" w:cs="Arial"/>
          <w:sz w:val="22"/>
          <w:szCs w:val="22"/>
        </w:rPr>
      </w:pPr>
      <w:r w:rsidRPr="00D53C44">
        <w:rPr>
          <w:rFonts w:ascii="Calibri" w:hAnsi="Calibri" w:cs="Arial"/>
          <w:sz w:val="22"/>
          <w:szCs w:val="22"/>
        </w:rPr>
        <w:t xml:space="preserve">Please </w:t>
      </w:r>
      <w:r w:rsidR="0092305C" w:rsidRPr="00D53C44">
        <w:rPr>
          <w:rFonts w:ascii="Calibri" w:hAnsi="Calibri" w:cs="Arial"/>
          <w:sz w:val="22"/>
          <w:szCs w:val="22"/>
        </w:rPr>
        <w:t>do not</w:t>
      </w:r>
      <w:r w:rsidRPr="00D53C44">
        <w:rPr>
          <w:rFonts w:ascii="Calibri" w:hAnsi="Calibri" w:cs="Arial"/>
          <w:sz w:val="22"/>
          <w:szCs w:val="22"/>
        </w:rPr>
        <w:t xml:space="preserve"> hesitate to contact me at </w:t>
      </w:r>
      <w:hyperlink r:id="rId7" w:history="1">
        <w:r w:rsidRPr="00D53C44">
          <w:rPr>
            <w:rStyle w:val="Hyperlink"/>
            <w:rFonts w:ascii="Calibri" w:hAnsi="Calibri" w:cs="Arial"/>
            <w:color w:val="auto"/>
            <w:sz w:val="22"/>
            <w:szCs w:val="22"/>
            <w:u w:val="none"/>
          </w:rPr>
          <w:t>jbdfroth@aol.com</w:t>
        </w:r>
      </w:hyperlink>
      <w:r w:rsidRPr="00D53C44">
        <w:rPr>
          <w:rFonts w:ascii="Calibri" w:hAnsi="Calibri" w:cs="Arial"/>
          <w:sz w:val="22"/>
          <w:szCs w:val="22"/>
        </w:rPr>
        <w:t xml:space="preserve"> if you have any questions or if you need information regarding sustaining membership.  We look forward to seeing you in June at the </w:t>
      </w:r>
      <w:r w:rsidR="00F608A5" w:rsidRPr="00D53C44">
        <w:rPr>
          <w:rFonts w:ascii="Calibri" w:hAnsi="Calibri" w:cs="Arial"/>
          <w:sz w:val="22"/>
          <w:szCs w:val="22"/>
        </w:rPr>
        <w:t xml:space="preserve">New Horizons </w:t>
      </w:r>
      <w:r w:rsidR="00311127" w:rsidRPr="00D53C44">
        <w:rPr>
          <w:rFonts w:ascii="Calibri" w:hAnsi="Calibri" w:cs="Arial"/>
          <w:sz w:val="22"/>
          <w:szCs w:val="22"/>
        </w:rPr>
        <w:t>Trade Show.</w:t>
      </w:r>
    </w:p>
    <w:p w14:paraId="33BDAEEA" w14:textId="77777777" w:rsidR="009937C2" w:rsidRPr="00D53C44" w:rsidRDefault="009937C2">
      <w:pPr>
        <w:rPr>
          <w:rFonts w:ascii="Calibri" w:hAnsi="Calibri" w:cs="Arial"/>
          <w:sz w:val="22"/>
          <w:szCs w:val="22"/>
        </w:rPr>
      </w:pPr>
    </w:p>
    <w:p w14:paraId="0EEC141D" w14:textId="77777777" w:rsidR="00220628" w:rsidRPr="00D53C44" w:rsidRDefault="00B76BCD">
      <w:pPr>
        <w:rPr>
          <w:rFonts w:ascii="Calibri" w:hAnsi="Calibri" w:cs="Arial"/>
          <w:sz w:val="22"/>
          <w:szCs w:val="22"/>
        </w:rPr>
      </w:pPr>
      <w:r w:rsidRPr="00D53C44">
        <w:rPr>
          <w:rFonts w:ascii="Calibri" w:hAnsi="Calibri" w:cs="Arial"/>
          <w:noProof/>
          <w:sz w:val="22"/>
          <w:szCs w:val="22"/>
        </w:rPr>
        <w:drawing>
          <wp:anchor distT="0" distB="0" distL="114300" distR="114300" simplePos="0" relativeHeight="251657216" behindDoc="1" locked="0" layoutInCell="1" allowOverlap="1" wp14:anchorId="4689015B" wp14:editId="1105CB24">
            <wp:simplePos x="0" y="0"/>
            <wp:positionH relativeFrom="column">
              <wp:posOffset>4445</wp:posOffset>
            </wp:positionH>
            <wp:positionV relativeFrom="paragraph">
              <wp:posOffset>202565</wp:posOffset>
            </wp:positionV>
            <wp:extent cx="1800860" cy="365760"/>
            <wp:effectExtent l="0" t="0" r="8890" b="0"/>
            <wp:wrapTopAndBottom/>
            <wp:docPr id="3" name="Picture 3" descr="Dawn Ferguson Rot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wn Ferguson Roth'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8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628" w:rsidRPr="00D53C44">
        <w:rPr>
          <w:rFonts w:ascii="Calibri" w:hAnsi="Calibri" w:cs="Arial"/>
          <w:sz w:val="22"/>
          <w:szCs w:val="22"/>
        </w:rPr>
        <w:t>Regards,</w:t>
      </w:r>
    </w:p>
    <w:p w14:paraId="11CC4C7E" w14:textId="77777777" w:rsidR="009F3BE2" w:rsidRPr="00D53C44" w:rsidRDefault="009F3BE2">
      <w:pPr>
        <w:rPr>
          <w:rFonts w:ascii="Calibri" w:hAnsi="Calibri" w:cs="Arial"/>
          <w:sz w:val="22"/>
          <w:szCs w:val="22"/>
        </w:rPr>
      </w:pPr>
      <w:r w:rsidRPr="00D53C44">
        <w:rPr>
          <w:rFonts w:ascii="Calibri" w:hAnsi="Calibri" w:cs="Arial"/>
          <w:sz w:val="22"/>
          <w:szCs w:val="22"/>
        </w:rPr>
        <w:t>Dawn Ferguson Roth</w:t>
      </w:r>
    </w:p>
    <w:p w14:paraId="659F3AD7" w14:textId="77777777" w:rsidR="00827B92" w:rsidRPr="00D53C44" w:rsidRDefault="008019E4" w:rsidP="00827B92">
      <w:pPr>
        <w:rPr>
          <w:rFonts w:ascii="Calibri" w:hAnsi="Calibri" w:cs="Arial"/>
          <w:sz w:val="22"/>
          <w:szCs w:val="22"/>
        </w:rPr>
      </w:pPr>
      <w:r w:rsidRPr="00D53C44">
        <w:rPr>
          <w:rFonts w:ascii="Calibri" w:hAnsi="Calibri" w:cs="Arial"/>
          <w:sz w:val="22"/>
          <w:szCs w:val="22"/>
        </w:rPr>
        <w:t xml:space="preserve">Executive </w:t>
      </w:r>
      <w:r w:rsidR="00220628" w:rsidRPr="00D53C44">
        <w:rPr>
          <w:rFonts w:ascii="Calibri" w:hAnsi="Calibri" w:cs="Arial"/>
          <w:sz w:val="22"/>
          <w:szCs w:val="22"/>
        </w:rPr>
        <w:t>Director</w:t>
      </w:r>
      <w:r w:rsidR="009937C2" w:rsidRPr="00D53C44">
        <w:rPr>
          <w:rFonts w:ascii="Calibri" w:hAnsi="Calibri" w:cs="Arial"/>
          <w:sz w:val="22"/>
          <w:szCs w:val="22"/>
        </w:rPr>
        <w:t>, SNA-NC</w:t>
      </w:r>
    </w:p>
    <w:p w14:paraId="30633543" w14:textId="77777777" w:rsidR="00D53C44" w:rsidRDefault="00D53C44" w:rsidP="0080368C">
      <w:pPr>
        <w:jc w:val="center"/>
        <w:rPr>
          <w:rFonts w:ascii="Calibri" w:hAnsi="Calibri" w:cs="Arial"/>
          <w:b/>
          <w:bCs/>
          <w:sz w:val="22"/>
          <w:szCs w:val="22"/>
        </w:rPr>
      </w:pPr>
    </w:p>
    <w:p w14:paraId="1E64D158" w14:textId="64EA5556" w:rsidR="00D53C44" w:rsidRDefault="00D53C44" w:rsidP="0080368C">
      <w:pPr>
        <w:jc w:val="center"/>
        <w:rPr>
          <w:rFonts w:ascii="Calibri" w:hAnsi="Calibri" w:cs="Arial"/>
          <w:b/>
          <w:bCs/>
          <w:sz w:val="22"/>
          <w:szCs w:val="22"/>
        </w:rPr>
      </w:pPr>
    </w:p>
    <w:p w14:paraId="0CD8B443" w14:textId="70883705" w:rsidR="00BB559A" w:rsidRDefault="00BB559A" w:rsidP="0080368C">
      <w:pPr>
        <w:jc w:val="center"/>
        <w:rPr>
          <w:rFonts w:ascii="Calibri" w:hAnsi="Calibri" w:cs="Arial"/>
          <w:b/>
          <w:bCs/>
          <w:sz w:val="22"/>
          <w:szCs w:val="22"/>
        </w:rPr>
      </w:pPr>
    </w:p>
    <w:p w14:paraId="34B39C00" w14:textId="6974761A" w:rsidR="00BB559A" w:rsidRDefault="00BB559A" w:rsidP="0080368C">
      <w:pPr>
        <w:jc w:val="center"/>
        <w:rPr>
          <w:rFonts w:ascii="Calibri" w:hAnsi="Calibri" w:cs="Arial"/>
          <w:b/>
          <w:bCs/>
          <w:sz w:val="22"/>
          <w:szCs w:val="22"/>
        </w:rPr>
      </w:pPr>
    </w:p>
    <w:p w14:paraId="33E3B5F0" w14:textId="77777777" w:rsidR="00BB559A" w:rsidRDefault="00BB559A" w:rsidP="0080368C">
      <w:pPr>
        <w:jc w:val="center"/>
        <w:rPr>
          <w:rFonts w:ascii="Calibri" w:hAnsi="Calibri" w:cs="Arial"/>
          <w:b/>
          <w:bCs/>
          <w:sz w:val="22"/>
          <w:szCs w:val="22"/>
        </w:rPr>
      </w:pPr>
    </w:p>
    <w:p w14:paraId="3A0AE62A" w14:textId="68FF1F68" w:rsidR="005A7423" w:rsidRPr="0080368C" w:rsidRDefault="0080368C" w:rsidP="0080368C">
      <w:pPr>
        <w:jc w:val="center"/>
        <w:rPr>
          <w:rFonts w:ascii="Calibri" w:hAnsi="Calibri" w:cs="Arial"/>
          <w:b/>
          <w:bCs/>
          <w:sz w:val="22"/>
          <w:szCs w:val="22"/>
        </w:rPr>
      </w:pPr>
      <w:r w:rsidRPr="00D53C44">
        <w:rPr>
          <w:rFonts w:ascii="Calibri" w:hAnsi="Calibri" w:cs="Arial"/>
          <w:b/>
          <w:bCs/>
          <w:sz w:val="22"/>
          <w:szCs w:val="22"/>
        </w:rPr>
        <w:t>SNA-NC</w:t>
      </w:r>
      <w:r w:rsidRPr="0080368C">
        <w:rPr>
          <w:rFonts w:ascii="Calibri" w:hAnsi="Calibri" w:cs="Arial"/>
          <w:b/>
          <w:bCs/>
          <w:sz w:val="22"/>
          <w:szCs w:val="22"/>
        </w:rPr>
        <w:t xml:space="preserve"> • 2318 N. Elm Street • Greensboro, North Carolina 27408 </w:t>
      </w:r>
    </w:p>
    <w:sectPr w:rsidR="005A7423" w:rsidRPr="0080368C" w:rsidSect="00827B92">
      <w:pgSz w:w="12240" w:h="15840"/>
      <w:pgMar w:top="576" w:right="1152" w:bottom="57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7E"/>
    <w:rsid w:val="0000282F"/>
    <w:rsid w:val="00011588"/>
    <w:rsid w:val="00074DF2"/>
    <w:rsid w:val="00080C42"/>
    <w:rsid w:val="00087611"/>
    <w:rsid w:val="00090958"/>
    <w:rsid w:val="000B3446"/>
    <w:rsid w:val="000E5CE4"/>
    <w:rsid w:val="000F17E9"/>
    <w:rsid w:val="00102229"/>
    <w:rsid w:val="00123D8C"/>
    <w:rsid w:val="00133941"/>
    <w:rsid w:val="00133A4E"/>
    <w:rsid w:val="00172997"/>
    <w:rsid w:val="00187087"/>
    <w:rsid w:val="0019602B"/>
    <w:rsid w:val="001D6946"/>
    <w:rsid w:val="00220628"/>
    <w:rsid w:val="00230E7E"/>
    <w:rsid w:val="00295F52"/>
    <w:rsid w:val="00295FAB"/>
    <w:rsid w:val="002C4CA5"/>
    <w:rsid w:val="002D3087"/>
    <w:rsid w:val="002E25CD"/>
    <w:rsid w:val="00311127"/>
    <w:rsid w:val="00364A07"/>
    <w:rsid w:val="003938EA"/>
    <w:rsid w:val="003A0FF8"/>
    <w:rsid w:val="003A46D4"/>
    <w:rsid w:val="003C3B90"/>
    <w:rsid w:val="00420691"/>
    <w:rsid w:val="004359F4"/>
    <w:rsid w:val="004447EE"/>
    <w:rsid w:val="00446C00"/>
    <w:rsid w:val="0045458E"/>
    <w:rsid w:val="0049520A"/>
    <w:rsid w:val="004A53E9"/>
    <w:rsid w:val="004B5F5C"/>
    <w:rsid w:val="0050335B"/>
    <w:rsid w:val="00510417"/>
    <w:rsid w:val="00532803"/>
    <w:rsid w:val="00540568"/>
    <w:rsid w:val="00551AC6"/>
    <w:rsid w:val="00584EF7"/>
    <w:rsid w:val="005A7423"/>
    <w:rsid w:val="006018A7"/>
    <w:rsid w:val="006559CA"/>
    <w:rsid w:val="006B7F36"/>
    <w:rsid w:val="007063AB"/>
    <w:rsid w:val="0075440B"/>
    <w:rsid w:val="00762B8B"/>
    <w:rsid w:val="007A1F28"/>
    <w:rsid w:val="007A4E95"/>
    <w:rsid w:val="007A76A7"/>
    <w:rsid w:val="007E0995"/>
    <w:rsid w:val="007E2B5D"/>
    <w:rsid w:val="008019E4"/>
    <w:rsid w:val="0080368C"/>
    <w:rsid w:val="00827B92"/>
    <w:rsid w:val="00861B2F"/>
    <w:rsid w:val="00895283"/>
    <w:rsid w:val="008A1FDC"/>
    <w:rsid w:val="00904875"/>
    <w:rsid w:val="00910289"/>
    <w:rsid w:val="0092305C"/>
    <w:rsid w:val="009937C2"/>
    <w:rsid w:val="0099747A"/>
    <w:rsid w:val="009B1159"/>
    <w:rsid w:val="009F2C14"/>
    <w:rsid w:val="009F3BE2"/>
    <w:rsid w:val="00A14D19"/>
    <w:rsid w:val="00A2476A"/>
    <w:rsid w:val="00A43E26"/>
    <w:rsid w:val="00A44856"/>
    <w:rsid w:val="00A72920"/>
    <w:rsid w:val="00A90530"/>
    <w:rsid w:val="00A93CD5"/>
    <w:rsid w:val="00A962FD"/>
    <w:rsid w:val="00AC2F64"/>
    <w:rsid w:val="00AD60A8"/>
    <w:rsid w:val="00B04AB9"/>
    <w:rsid w:val="00B14FE6"/>
    <w:rsid w:val="00B1615D"/>
    <w:rsid w:val="00B22EB9"/>
    <w:rsid w:val="00B24036"/>
    <w:rsid w:val="00B3098F"/>
    <w:rsid w:val="00B53E93"/>
    <w:rsid w:val="00B622FF"/>
    <w:rsid w:val="00B76BCD"/>
    <w:rsid w:val="00B81B9A"/>
    <w:rsid w:val="00BB559A"/>
    <w:rsid w:val="00C04820"/>
    <w:rsid w:val="00C1193F"/>
    <w:rsid w:val="00C11A0C"/>
    <w:rsid w:val="00C12A47"/>
    <w:rsid w:val="00C1337E"/>
    <w:rsid w:val="00C17BCA"/>
    <w:rsid w:val="00CA3EB6"/>
    <w:rsid w:val="00CD18D0"/>
    <w:rsid w:val="00D00D91"/>
    <w:rsid w:val="00D0333D"/>
    <w:rsid w:val="00D32264"/>
    <w:rsid w:val="00D373F2"/>
    <w:rsid w:val="00D47687"/>
    <w:rsid w:val="00D53C44"/>
    <w:rsid w:val="00D7618A"/>
    <w:rsid w:val="00D85EE7"/>
    <w:rsid w:val="00DD2894"/>
    <w:rsid w:val="00DD5234"/>
    <w:rsid w:val="00E277F2"/>
    <w:rsid w:val="00E3317E"/>
    <w:rsid w:val="00E45DB9"/>
    <w:rsid w:val="00E50C52"/>
    <w:rsid w:val="00E7260D"/>
    <w:rsid w:val="00E83ADC"/>
    <w:rsid w:val="00E87C47"/>
    <w:rsid w:val="00E9190F"/>
    <w:rsid w:val="00EC1CC5"/>
    <w:rsid w:val="00EC2DD2"/>
    <w:rsid w:val="00F01D3C"/>
    <w:rsid w:val="00F154EF"/>
    <w:rsid w:val="00F476D9"/>
    <w:rsid w:val="00F54671"/>
    <w:rsid w:val="00F608A5"/>
    <w:rsid w:val="00F70069"/>
    <w:rsid w:val="00F83C80"/>
    <w:rsid w:val="00F96DFC"/>
    <w:rsid w:val="00FB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5F400"/>
  <w15:docId w15:val="{84D08184-00D5-446C-8450-A62A8B67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character" w:styleId="Hyperlink">
    <w:name w:val="Hyperlink"/>
    <w:rPr>
      <w:color w:val="0000FF"/>
      <w:u w:val="single"/>
    </w:rPr>
  </w:style>
  <w:style w:type="paragraph" w:styleId="BalloonText">
    <w:name w:val="Balloon Text"/>
    <w:basedOn w:val="Normal"/>
    <w:semiHidden/>
    <w:rsid w:val="00FB17C7"/>
    <w:rPr>
      <w:rFonts w:ascii="Tahoma" w:hAnsi="Tahoma" w:cs="Tahoma"/>
      <w:sz w:val="16"/>
      <w:szCs w:val="16"/>
    </w:rPr>
  </w:style>
  <w:style w:type="character" w:styleId="UnresolvedMention">
    <w:name w:val="Unresolved Mention"/>
    <w:basedOn w:val="DefaultParagraphFont"/>
    <w:uiPriority w:val="99"/>
    <w:semiHidden/>
    <w:unhideWhenUsed/>
    <w:rsid w:val="005A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bdfroth@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hoolnutrition-nc.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A0E4-700C-4B76-8EFB-FF97E143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December 2, 2002</vt:lpstr>
    </vt:vector>
  </TitlesOfParts>
  <Company>Microsoft</Company>
  <LinksUpToDate>false</LinksUpToDate>
  <CharactersWithSpaces>3058</CharactersWithSpaces>
  <SharedDoc>false</SharedDoc>
  <HLinks>
    <vt:vector size="6" baseType="variant">
      <vt:variant>
        <vt:i4>262183</vt:i4>
      </vt:variant>
      <vt:variant>
        <vt:i4>0</vt:i4>
      </vt:variant>
      <vt:variant>
        <vt:i4>0</vt:i4>
      </vt:variant>
      <vt:variant>
        <vt:i4>5</vt:i4>
      </vt:variant>
      <vt:variant>
        <vt:lpwstr>mailto:jbdfroth@aol.com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 2002</dc:title>
  <dc:creator>Dawn F. Roth</dc:creator>
  <cp:lastModifiedBy>Dawn Roth</cp:lastModifiedBy>
  <cp:revision>7</cp:revision>
  <cp:lastPrinted>2021-03-09T21:49:00Z</cp:lastPrinted>
  <dcterms:created xsi:type="dcterms:W3CDTF">2022-10-26T14:24:00Z</dcterms:created>
  <dcterms:modified xsi:type="dcterms:W3CDTF">2023-01-17T15:48:00Z</dcterms:modified>
</cp:coreProperties>
</file>